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39" w:rsidRDefault="00327E39" w:rsidP="00327E3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Педсовет </w:t>
      </w:r>
    </w:p>
    <w:p w:rsidR="00327E39" w:rsidRDefault="00327E39" w:rsidP="00327E39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«Счастливая дорога от детского сада до домашнего порога»</w:t>
      </w:r>
    </w:p>
    <w:p w:rsidR="00327E39" w:rsidRDefault="00327E39" w:rsidP="00327E39">
      <w:p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систематизировать знания педагогов о правилах дорожного движения, развивать практические умения при применении этих правил, создавать условия для взаимодействия с социумом по  предупреждению дорожно – транспортного травматизма среди воспитанников ДОУ.</w:t>
      </w:r>
    </w:p>
    <w:p w:rsidR="00327E39" w:rsidRDefault="00327E39" w:rsidP="00327E39">
      <w:p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Домашнее задание: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составление перспективных планов воспитателями групп по ознакомлению детей дошкольного возраста с правилами дорожного движения, подборка загадок, стихотворных разминок о транспорте, подготовка жетонов, рекомендаций для родителей и пешеходов.</w:t>
      </w:r>
    </w:p>
    <w:p w:rsidR="00327E39" w:rsidRDefault="00327E39" w:rsidP="00327E39">
      <w:p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деловая игра.</w:t>
      </w:r>
    </w:p>
    <w:p w:rsidR="00327E39" w:rsidRDefault="00327E39" w:rsidP="00327E39">
      <w:p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Оформление: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выставка поделок, подбор литературы по ПДД.</w:t>
      </w:r>
    </w:p>
    <w:p w:rsidR="00327E39" w:rsidRDefault="00327E39" w:rsidP="00327E39">
      <w:pPr>
        <w:spacing w:after="0"/>
        <w:ind w:left="709" w:hanging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Повестка дня:</w:t>
      </w:r>
    </w:p>
    <w:p w:rsidR="00327E39" w:rsidRDefault="00327E39" w:rsidP="00327E3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Вступительное слово заведующего «Ребёнок и улица».</w:t>
      </w:r>
    </w:p>
    <w:p w:rsidR="00327E39" w:rsidRDefault="00327E39" w:rsidP="00327E3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Деловая игра «Скоростное шоссе». Выступление старшего воспитателя.</w:t>
      </w:r>
    </w:p>
    <w:p w:rsidR="00327E39" w:rsidRDefault="00327E39" w:rsidP="00327E3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«Сам себе автор» -  ознакомление детей дошкольного возраста с правилами дорожного движения. Презентация  перспективного плана воспитателей.</w:t>
      </w:r>
    </w:p>
    <w:p w:rsidR="00327E39" w:rsidRDefault="00327E39" w:rsidP="00327E3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решения педсовета.</w:t>
      </w:r>
    </w:p>
    <w:p w:rsidR="00327E39" w:rsidRDefault="00327E39" w:rsidP="00327E39">
      <w:pPr>
        <w:pStyle w:val="a3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Ход:</w:t>
      </w:r>
    </w:p>
    <w:p w:rsidR="00327E39" w:rsidRDefault="00327E39" w:rsidP="00327E39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39" w:rsidRDefault="00327E39" w:rsidP="00327E3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Вступительное слово заведующего «Ребёнок и улица».</w:t>
      </w:r>
    </w:p>
    <w:p w:rsidR="00327E39" w:rsidRDefault="00327E39" w:rsidP="00327E39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Окружающая среда – это не только семья, детский сад, школа, но и детская площадка, двор и, конечно, улица. Она приковывает к себе особое внимание ребенка. В самом деле, на улице множество быстродвижущихся, разнообразных машин: автомобилей, автобусов, мотоциклов. Много зданий, много людей. В каждом возрасте, начиная с дошкольного, дети выделяют в этом потоке то, что составляет для них предмет особого интереса. Именно это и влечет ребенка на улицу, где он одновременно и зритель, и участник, и где может как-то себя проявить.</w:t>
      </w:r>
    </w:p>
    <w:p w:rsidR="00327E39" w:rsidRDefault="00327E39" w:rsidP="00327E39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здесь как раз и подстерегает его беда, которая на официальном языке называется «дорожно-транспортное происшествие». </w:t>
      </w:r>
    </w:p>
    <w:p w:rsidR="00327E39" w:rsidRDefault="00327E39" w:rsidP="00327E39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Приводит к этому незнание элементарных основ правил дорожного движения, безучастное отношение взрослых к поведению детей на проезжей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части. В сложной ситуации, при появлении опасности, взрослого человека иногда выручает инстинкт самосохранения, ловкость, быстрота реакции. К сожалению, малыши этими качествами обладают не в полной мере. </w:t>
      </w:r>
    </w:p>
    <w:p w:rsidR="00327E39" w:rsidRDefault="00327E39" w:rsidP="00327E39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327E39" w:rsidRDefault="00327E39" w:rsidP="00327E3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этим проблема детского дорожно-транспортного травматизма как никогда актуальна, и серьезно стоит не только перед работниками ДПС, но и педагогами, и родителями.</w:t>
      </w:r>
    </w:p>
    <w:p w:rsidR="00327E39" w:rsidRDefault="00327E39" w:rsidP="00327E3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Деловая игра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«Скоростное шоссе».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Выступление старшего воспитателя.</w:t>
      </w:r>
    </w:p>
    <w:p w:rsidR="00327E39" w:rsidRDefault="00327E39" w:rsidP="00327E39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Предлагаю нашу игру провести в виде соревнования двух команд. Команды выбирают себе название, придумывают эмблему в виде нового дорожного знака и начнут соревноваться между собой.</w:t>
      </w:r>
    </w:p>
    <w:p w:rsidR="00327E39" w:rsidRDefault="00327E39" w:rsidP="00327E39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Членам каждой команды я задаю вопросы по правилам дорожного движения. На них нужно быстро дать ответ. Выигрывает та команда, которая ответит на большее число вопросов. За каждый правильный ответ, мой помощник будет давать жетон.</w:t>
      </w:r>
    </w:p>
    <w:p w:rsidR="00327E39" w:rsidRDefault="00327E39" w:rsidP="00327E39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для первой команды задаёт капитан второй команды:</w:t>
      </w:r>
    </w:p>
    <w:p w:rsidR="00327E39" w:rsidRDefault="00327E39" w:rsidP="00327E3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1950"/>
      </w:tblGrid>
      <w:tr w:rsidR="00327E39" w:rsidTr="00327E39">
        <w:tc>
          <w:tcPr>
            <w:tcW w:w="3369" w:type="dxa"/>
            <w:hideMark/>
          </w:tcPr>
          <w:p w:rsidR="00327E39" w:rsidRDefault="00327E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Зачерпнуло ветра </w:t>
            </w:r>
          </w:p>
          <w:p w:rsidR="00327E39" w:rsidRDefault="00327E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Белое крыло,</w:t>
            </w:r>
          </w:p>
          <w:p w:rsidR="00327E39" w:rsidRDefault="00327E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 с тобою покататься </w:t>
            </w:r>
          </w:p>
          <w:p w:rsidR="00327E39" w:rsidRDefault="00327E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море унесло.</w:t>
            </w:r>
          </w:p>
        </w:tc>
        <w:tc>
          <w:tcPr>
            <w:tcW w:w="3402" w:type="dxa"/>
          </w:tcPr>
          <w:p w:rsidR="00327E39" w:rsidRDefault="00327E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7E39" w:rsidRDefault="00327E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7E39" w:rsidRDefault="00327E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7E39" w:rsidRDefault="00327E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(Парусник)</w:t>
            </w:r>
          </w:p>
        </w:tc>
        <w:tc>
          <w:tcPr>
            <w:tcW w:w="1950" w:type="dxa"/>
          </w:tcPr>
          <w:p w:rsidR="00327E39" w:rsidRDefault="00327E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7E39" w:rsidRDefault="00327E39" w:rsidP="00327E39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Сердце машины - … (мотор)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Главная магистраль - …(шоссе)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Знак, обозначающий «Проезд запрещён» - …(кирпич)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Край дороги - … (обочина)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Изменение направления движения - …(поворот)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Наказание за нарушение ПДД - …(штраф)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Заторы транспорта на дороге -…(пробка)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Животное, обозначающее переход дороги - …(зебра)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Пересечение двух дорог -…(перекрёсток)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-Транспорт, выравнивающий дорогу - …(каток)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Мужчина, держащий в руках полосатую палку -…(инспектор)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Двухколёсный транспорт с очень низкой скоростью -…(велосипед)</w:t>
      </w: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для второй команды задаёт капитан первой команды:</w:t>
      </w: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Человек, управляющий транспортом - …(водитель)</w:t>
      </w: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Человек, идущий вдоль дороги - …(пешеход)</w:t>
      </w: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Пассажирский транспорт, работающий на бензине - …(автобус)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1667"/>
      </w:tblGrid>
      <w:tr w:rsidR="00327E39" w:rsidTr="00327E39">
        <w:tc>
          <w:tcPr>
            <w:tcW w:w="5211" w:type="dxa"/>
            <w:hideMark/>
          </w:tcPr>
          <w:p w:rsidR="00327E39" w:rsidRDefault="00327E3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Многолюден, шумен, молод,</w:t>
            </w:r>
          </w:p>
          <w:p w:rsidR="00327E39" w:rsidRDefault="00327E3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 землёй грохочет город.</w:t>
            </w:r>
          </w:p>
          <w:p w:rsidR="00327E39" w:rsidRDefault="00327E3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дома с народом тут,</w:t>
            </w:r>
          </w:p>
          <w:p w:rsidR="00327E39" w:rsidRDefault="00327E3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Вдоль по улице бегут.             (Метро)</w:t>
            </w:r>
          </w:p>
        </w:tc>
        <w:tc>
          <w:tcPr>
            <w:tcW w:w="1843" w:type="dxa"/>
          </w:tcPr>
          <w:p w:rsidR="00327E39" w:rsidRDefault="00327E3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327E39" w:rsidRDefault="00327E3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Транспортное происшествие - … (авария)</w:t>
      </w: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Место ожидания транспорта - …(остановка)</w:t>
      </w: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Конец дороги - …(тупик)</w:t>
      </w: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Что означает знак в треугольнике с красным крестом внутри? (Врач)</w:t>
      </w: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Машина с зелёным глазом -…(такси)</w:t>
      </w: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Человек, несоблюдающий правила - …(нарушитель)</w:t>
      </w: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Устройство, останавливающее движение людей и машин - …(светофор)</w:t>
      </w: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Транспорт с коляской -…(мотоцикл)</w:t>
      </w: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«Усатый» транспорт - …(троллейбус)</w:t>
      </w: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«Сформулируйте рекомендации»</w:t>
      </w: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первой команды рекомендации по ПДД для пешеходов</w:t>
      </w:r>
    </w:p>
    <w:p w:rsidR="00327E39" w:rsidRDefault="00327E39" w:rsidP="00327E3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39" w:rsidRDefault="00327E39" w:rsidP="00327E39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ПАМЯТКА</w:t>
      </w:r>
    </w:p>
    <w:p w:rsidR="00327E39" w:rsidRDefault="00327E39" w:rsidP="00327E39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ЮНОМУ ПЕШЕХОДУ</w:t>
      </w:r>
    </w:p>
    <w:p w:rsidR="00327E39" w:rsidRDefault="00327E39" w:rsidP="00327E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Переходить проезжую часть дороги можно только по пешеходному переходу. А если на перекрёстке есть светофор – только на зелёный свет.</w:t>
      </w:r>
    </w:p>
    <w:p w:rsidR="00327E39" w:rsidRDefault="00327E39" w:rsidP="00327E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 выходом на проезжую часть надо остановиться для наблюдения за дорогой и ни в коем случае не перебегать её, не убедившись в своей безопасности.</w:t>
      </w:r>
    </w:p>
    <w:p w:rsidR="00327E39" w:rsidRDefault="00327E39" w:rsidP="00327E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следует играть вблизи проезжей части, непосредственно на ней, а также на остановках общественного транспорта.</w:t>
      </w:r>
    </w:p>
    <w:p w:rsidR="00327E39" w:rsidRDefault="00327E39" w:rsidP="00327E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Нельзя выходить на проезжую часть дороги из-за стоящего автомобиля или других препятствий, ограничивающих видимость для водителя транспорта.</w:t>
      </w:r>
    </w:p>
    <w:p w:rsidR="00327E39" w:rsidRDefault="00327E39" w:rsidP="00327E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Запрещено переходить проезжую часть дороги перед близко идущим транспортом.</w:t>
      </w:r>
    </w:p>
    <w:p w:rsidR="00327E39" w:rsidRDefault="00327E39" w:rsidP="00327E39">
      <w:pPr>
        <w:pStyle w:val="a3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второй для родителей,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помогающие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у ребёнка дисциплинированное поведение на улице</w:t>
      </w:r>
    </w:p>
    <w:p w:rsidR="00327E39" w:rsidRDefault="00327E39" w:rsidP="00327E39">
      <w:pPr>
        <w:pStyle w:val="a3"/>
        <w:spacing w:after="0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27E39" w:rsidRDefault="00327E39" w:rsidP="00327E39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ПАМЯТКА РОДИТЕЛЯМ</w:t>
      </w:r>
    </w:p>
    <w:p w:rsidR="00327E39" w:rsidRDefault="00327E39" w:rsidP="00327E39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 взрослых вашим детям на дорогу выходить нельзя.</w:t>
      </w:r>
    </w:p>
    <w:p w:rsidR="00327E39" w:rsidRDefault="00327E39" w:rsidP="00327E39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Переходить дорогу нужно только по пешеходному переходу, на зелёный сигнал светофора.</w:t>
      </w:r>
    </w:p>
    <w:p w:rsidR="00327E39" w:rsidRDefault="00327E39" w:rsidP="00327E39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Дорога предназначена только для машин, а – тротуар только для пешеходов.</w:t>
      </w:r>
    </w:p>
    <w:p w:rsidR="00327E39" w:rsidRDefault="00327E39" w:rsidP="00327E39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Нельзя перебегать дорогу в неустановленном месте и перед близко идущим транспортом.</w:t>
      </w:r>
    </w:p>
    <w:p w:rsidR="00327E39" w:rsidRDefault="00327E39" w:rsidP="00327E39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Стоящий безрельсовый транспорт надо обходить сзади, а рельсовый – спереди – по пешеходному переходу.</w:t>
      </w:r>
    </w:p>
    <w:p w:rsidR="00327E39" w:rsidRDefault="00327E39" w:rsidP="00327E39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Никогда в присутствии ребёнка не нарушайте ПДД.</w:t>
      </w:r>
    </w:p>
    <w:p w:rsidR="00327E39" w:rsidRDefault="00327E39" w:rsidP="00327E39">
      <w:pPr>
        <w:pStyle w:val="a3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39" w:rsidRDefault="00327E39" w:rsidP="00327E3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«Словарь определений»</w:t>
      </w:r>
    </w:p>
    <w:p w:rsidR="00327E39" w:rsidRDefault="00327E39" w:rsidP="00327E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слова к определениям.</w:t>
      </w:r>
    </w:p>
    <w:p w:rsidR="00327E39" w:rsidRDefault="00327E39" w:rsidP="0032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Автомобиль</w:t>
      </w:r>
      <w:r>
        <w:rPr>
          <w:rFonts w:ascii="Times New Roman" w:hAnsi="Times New Roman"/>
          <w:sz w:val="28"/>
          <w:szCs w:val="28"/>
        </w:rPr>
        <w:t xml:space="preserve"> – транспортное средство на колёсном ходу с собственным двигателем для перевозки грузов по безрельсовым путям.</w:t>
      </w:r>
    </w:p>
    <w:p w:rsidR="00327E39" w:rsidRDefault="00327E39" w:rsidP="0032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Велосипед – </w:t>
      </w:r>
      <w:r>
        <w:rPr>
          <w:rFonts w:ascii="Times New Roman" w:hAnsi="Times New Roman"/>
          <w:sz w:val="28"/>
          <w:szCs w:val="28"/>
        </w:rPr>
        <w:t>ду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или трёхколёсная машина для езды, приводимая в движение педалями.</w:t>
      </w:r>
    </w:p>
    <w:p w:rsidR="00327E39" w:rsidRDefault="00327E39" w:rsidP="0032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Дорога – </w:t>
      </w:r>
      <w:r>
        <w:rPr>
          <w:rFonts w:ascii="Times New Roman" w:hAnsi="Times New Roman"/>
          <w:sz w:val="28"/>
          <w:szCs w:val="28"/>
        </w:rPr>
        <w:t>путь сообщения, полоса земли, предназначенная для передвижения.</w:t>
      </w:r>
    </w:p>
    <w:p w:rsidR="00327E39" w:rsidRDefault="00327E39" w:rsidP="0032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Движение – </w:t>
      </w:r>
      <w:r>
        <w:rPr>
          <w:rFonts w:ascii="Times New Roman" w:hAnsi="Times New Roman"/>
          <w:sz w:val="28"/>
          <w:szCs w:val="28"/>
        </w:rPr>
        <w:t>езда, ходьба в разных направлениях.</w:t>
      </w:r>
    </w:p>
    <w:p w:rsidR="00327E39" w:rsidRDefault="00327E39" w:rsidP="0032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Транспорт – </w:t>
      </w:r>
      <w:r>
        <w:rPr>
          <w:rFonts w:ascii="Times New Roman" w:hAnsi="Times New Roman"/>
          <w:sz w:val="28"/>
          <w:szCs w:val="28"/>
        </w:rPr>
        <w:t>движущиеся перевозочные средства специального назначения.</w:t>
      </w:r>
    </w:p>
    <w:p w:rsidR="00327E39" w:rsidRDefault="00327E39" w:rsidP="0032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Пешеход – </w:t>
      </w:r>
      <w:r>
        <w:rPr>
          <w:rFonts w:ascii="Times New Roman" w:hAnsi="Times New Roman"/>
          <w:sz w:val="28"/>
          <w:szCs w:val="28"/>
        </w:rPr>
        <w:t>человек, идущий пешком.</w:t>
      </w:r>
    </w:p>
    <w:p w:rsidR="00327E39" w:rsidRDefault="00327E39" w:rsidP="0032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Автобус – </w:t>
      </w:r>
      <w:r>
        <w:rPr>
          <w:rFonts w:ascii="Times New Roman" w:hAnsi="Times New Roman"/>
          <w:sz w:val="28"/>
          <w:szCs w:val="28"/>
        </w:rPr>
        <w:t>многоместный автомобиль для перевозки пассажиров.</w:t>
      </w:r>
    </w:p>
    <w:p w:rsidR="00327E39" w:rsidRDefault="00327E39" w:rsidP="00327E3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Инспектор –</w:t>
      </w:r>
      <w:r>
        <w:rPr>
          <w:rFonts w:ascii="Times New Roman" w:hAnsi="Times New Roman"/>
          <w:sz w:val="28"/>
          <w:szCs w:val="28"/>
        </w:rPr>
        <w:t xml:space="preserve"> должностное лицо, занятое инспектированием.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27E39" w:rsidRDefault="00327E39" w:rsidP="00327E3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27E39" w:rsidRDefault="00327E39" w:rsidP="00327E39">
      <w:pPr>
        <w:pStyle w:val="a3"/>
        <w:tabs>
          <w:tab w:val="left" w:pos="142"/>
        </w:tabs>
        <w:spacing w:after="0"/>
        <w:ind w:left="142" w:firstLine="57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4.История транспорта и знаков</w:t>
      </w:r>
    </w:p>
    <w:p w:rsidR="00327E39" w:rsidRDefault="00327E39" w:rsidP="00327E39">
      <w:pPr>
        <w:pStyle w:val="a3"/>
        <w:tabs>
          <w:tab w:val="left" w:pos="142"/>
        </w:tabs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Перед</w:t>
      </w:r>
      <w:proofErr w:type="gramEnd"/>
      <w:r>
        <w:rPr>
          <w:rFonts w:ascii="Times New Roman" w:hAnsi="Times New Roman"/>
          <w:sz w:val="28"/>
          <w:szCs w:val="28"/>
        </w:rPr>
        <w:t xml:space="preserve"> играющими лежат рисунки мяча, гончарного круга, деревянного диска и бревна. </w:t>
      </w:r>
    </w:p>
    <w:p w:rsidR="00327E39" w:rsidRDefault="00327E39" w:rsidP="00327E39">
      <w:pPr>
        <w:pStyle w:val="a3"/>
        <w:tabs>
          <w:tab w:val="left" w:pos="142"/>
        </w:tabs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 этих предметов послужило прообразом колеса? (бревно)</w:t>
      </w:r>
    </w:p>
    <w:p w:rsidR="00327E39" w:rsidRDefault="00327E39" w:rsidP="00327E39">
      <w:pPr>
        <w:pStyle w:val="a3"/>
        <w:tabs>
          <w:tab w:val="left" w:pos="142"/>
        </w:tabs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 вы думаете, из какого материала изготавливались первые колёса, и на каком виде транспорта? (на повозках из дерева, из обожжённой глины и бронзы)</w:t>
      </w:r>
    </w:p>
    <w:p w:rsidR="00327E39" w:rsidRDefault="00327E39" w:rsidP="00327E39">
      <w:pPr>
        <w:pStyle w:val="a3"/>
        <w:tabs>
          <w:tab w:val="left" w:pos="142"/>
        </w:tabs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3.Один англичанин, глядя на льющуюся из шланга воду, сделал открытие. Что он изобрёл? Имя изобретателя? (Англичанин </w:t>
      </w:r>
      <w:proofErr w:type="spellStart"/>
      <w:r>
        <w:rPr>
          <w:rFonts w:ascii="Times New Roman" w:hAnsi="Times New Roman"/>
          <w:sz w:val="28"/>
          <w:szCs w:val="28"/>
        </w:rPr>
        <w:t>Денлоп</w:t>
      </w:r>
      <w:proofErr w:type="spellEnd"/>
      <w:r>
        <w:rPr>
          <w:rFonts w:ascii="Times New Roman" w:hAnsi="Times New Roman"/>
          <w:sz w:val="28"/>
          <w:szCs w:val="28"/>
        </w:rPr>
        <w:t xml:space="preserve"> 1888годуизобрёл резиновые шины для велосипеда)</w:t>
      </w:r>
    </w:p>
    <w:p w:rsidR="00327E39" w:rsidRDefault="00327E39" w:rsidP="00327E39">
      <w:pPr>
        <w:pStyle w:val="a3"/>
        <w:tabs>
          <w:tab w:val="left" w:pos="142"/>
        </w:tabs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 на улицах Англии сопровождали движение автомобиля? (Впереди автомобиля шёл человек с красным флажком днём, ночью – с красным фонарём в руках)</w:t>
      </w:r>
    </w:p>
    <w:p w:rsidR="00327E39" w:rsidRDefault="00327E39" w:rsidP="00327E39">
      <w:pPr>
        <w:pStyle w:val="a3"/>
        <w:tabs>
          <w:tab w:val="left" w:pos="142"/>
        </w:tabs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5.Роскошные автомобили и кареты принадлежали богатым людям. Особое место среди транспорта занимали правительственные экипажи. Часто на правителей совершаются покушения. После гибели, какого из правителей: президента Линкольна, канцлера Вильгельма, императора Александра 2 или короля </w:t>
      </w:r>
      <w:r>
        <w:rPr>
          <w:rFonts w:ascii="Times New Roman" w:hAnsi="Times New Roman"/>
          <w:i/>
          <w:sz w:val="28"/>
          <w:szCs w:val="28"/>
        </w:rPr>
        <w:t>Генриха 4</w:t>
      </w:r>
      <w:r>
        <w:rPr>
          <w:rFonts w:ascii="Times New Roman" w:hAnsi="Times New Roman"/>
          <w:sz w:val="28"/>
          <w:szCs w:val="28"/>
        </w:rPr>
        <w:t xml:space="preserve"> были изобретены пуленепробиваемые стёкла?</w:t>
      </w:r>
    </w:p>
    <w:p w:rsidR="00327E39" w:rsidRDefault="00327E39" w:rsidP="00327E39">
      <w:pPr>
        <w:pStyle w:val="a3"/>
        <w:tabs>
          <w:tab w:val="left" w:pos="142"/>
        </w:tabs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</w:p>
    <w:p w:rsidR="00327E39" w:rsidRDefault="00327E39" w:rsidP="00327E39">
      <w:pPr>
        <w:pStyle w:val="a3"/>
        <w:tabs>
          <w:tab w:val="left" w:pos="0"/>
          <w:tab w:val="left" w:pos="142"/>
        </w:tabs>
        <w:spacing w:after="0"/>
        <w:ind w:left="142" w:firstLine="57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5 </w:t>
      </w:r>
      <w:r>
        <w:rPr>
          <w:rFonts w:ascii="Times New Roman" w:hAnsi="Times New Roman"/>
          <w:i/>
          <w:sz w:val="28"/>
          <w:szCs w:val="28"/>
        </w:rPr>
        <w:t>«Осторожно, знаки!»</w:t>
      </w:r>
    </w:p>
    <w:p w:rsidR="00327E39" w:rsidRDefault="00327E39" w:rsidP="00327E39">
      <w:pPr>
        <w:pStyle w:val="a3"/>
        <w:tabs>
          <w:tab w:val="left" w:pos="0"/>
          <w:tab w:val="left" w:pos="142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знак может быть обозначен такими словами:</w:t>
      </w:r>
    </w:p>
    <w:p w:rsidR="00327E39" w:rsidRDefault="00327E39" w:rsidP="00327E3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ind w:left="709" w:hanging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«Ура! Уроки отменили!» (Осторожно, дети!)</w:t>
      </w:r>
    </w:p>
    <w:p w:rsidR="00327E39" w:rsidRDefault="00327E39" w:rsidP="00327E3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ind w:left="709" w:hanging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«Шарики без роликов» (Светофорное регулирование)</w:t>
      </w:r>
    </w:p>
    <w:p w:rsidR="00327E39" w:rsidRDefault="00327E39" w:rsidP="00327E3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ind w:left="709" w:hanging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роялю не ходить» (Пешеходный переход)</w:t>
      </w:r>
    </w:p>
    <w:p w:rsidR="00327E39" w:rsidRDefault="00327E39" w:rsidP="00327E3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42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«Клад Кота Леопольда» (Дорожные работы)</w:t>
      </w:r>
    </w:p>
    <w:p w:rsidR="00327E39" w:rsidRDefault="00327E39" w:rsidP="00327E3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42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«Спи, моя радость, усни» (Подача звукового сигнала запрещена)</w:t>
      </w:r>
    </w:p>
    <w:p w:rsidR="00327E39" w:rsidRDefault="00327E39" w:rsidP="00327E3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42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«Ветры и вёрсты убегающие вдаль</w:t>
      </w:r>
    </w:p>
    <w:p w:rsidR="00327E39" w:rsidRDefault="00327E39" w:rsidP="00327E39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Сядешь и просто нажимаешь на педаль» (Пересечение с велосипедной дорожкой)</w:t>
      </w:r>
    </w:p>
    <w:p w:rsidR="00327E39" w:rsidRDefault="00327E39" w:rsidP="00327E39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6  </w:t>
      </w:r>
      <w:r>
        <w:rPr>
          <w:rFonts w:ascii="Times New Roman" w:hAnsi="Times New Roman"/>
          <w:i/>
          <w:sz w:val="28"/>
          <w:szCs w:val="28"/>
        </w:rPr>
        <w:t>«Реши задачу»</w:t>
      </w:r>
    </w:p>
    <w:p w:rsidR="00327E39" w:rsidRDefault="00327E39" w:rsidP="00327E39">
      <w:pPr>
        <w:pStyle w:val="a3"/>
        <w:tabs>
          <w:tab w:val="left" w:pos="0"/>
        </w:tabs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автобуса вышли 6 человек. Трое из них перешли дорогу по пешеходному переходу, двое пошли обходить автобус спереди, и один остался на остановке. Сколько человек поступило согласно ПДД?</w:t>
      </w:r>
    </w:p>
    <w:p w:rsidR="00327E39" w:rsidRDefault="00327E39" w:rsidP="00327E39">
      <w:pPr>
        <w:pStyle w:val="a3"/>
        <w:tabs>
          <w:tab w:val="left" w:pos="0"/>
        </w:tabs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(Один) Надо подождать, пока автобус отъедет от остановки и только затем переходить улицу.</w:t>
      </w:r>
    </w:p>
    <w:p w:rsidR="00327E39" w:rsidRDefault="00327E39" w:rsidP="00327E39">
      <w:pPr>
        <w:pStyle w:val="a3"/>
        <w:tabs>
          <w:tab w:val="left" w:pos="0"/>
        </w:tabs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327E39" w:rsidRDefault="00327E39" w:rsidP="00327E39">
      <w:pPr>
        <w:pStyle w:val="a3"/>
        <w:tabs>
          <w:tab w:val="left" w:pos="0"/>
        </w:tabs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Ехал волк к лисе на автомобиле по левой стороне дороги. Его остановил инспектор ДПС и велел заплатить штраф. Какое правило нарушил волк?</w:t>
      </w:r>
    </w:p>
    <w:p w:rsidR="00327E39" w:rsidRDefault="00327E39" w:rsidP="00327E39">
      <w:pPr>
        <w:pStyle w:val="a3"/>
        <w:tabs>
          <w:tab w:val="left" w:pos="0"/>
        </w:tabs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(Транспортным средством разрешено ехать по дороге, придерживаясь правой стороны.)</w:t>
      </w:r>
    </w:p>
    <w:p w:rsidR="00327E39" w:rsidRDefault="00327E39" w:rsidP="00327E39">
      <w:pPr>
        <w:pStyle w:val="a3"/>
        <w:tabs>
          <w:tab w:val="left" w:pos="0"/>
        </w:tabs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327E39" w:rsidRDefault="00327E39" w:rsidP="00327E3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  перспективного плана воспитателей.</w:t>
      </w:r>
    </w:p>
    <w:p w:rsidR="00327E39" w:rsidRDefault="00327E39" w:rsidP="00327E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Перспективный план </w:t>
      </w:r>
    </w:p>
    <w:p w:rsidR="00327E39" w:rsidRDefault="00327E39" w:rsidP="00327E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27E39" w:rsidRDefault="00327E39" w:rsidP="00327E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младшая группа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«Автомобиль»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детей со средствами передвижения – автомобилем, его составными частями (кузов, кабина, руль, колёса). Дать понятие, что автомобилем управляет человек – водитель.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«За рулём»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с транспортом, расширять словарный запас.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«На чём люди ездят»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Дать детям представление о транспорте, который они могут наблюдать на улице. Побуждать делиться впечатлениями о знакомых видах транспорта.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«Инсценировка Н. Павловой «На машине»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представления детей о средствах передвижениях, активизировать употребление в речи слов: «машина», «колёса», «руль» и т.д.</w:t>
      </w:r>
    </w:p>
    <w:p w:rsidR="00327E39" w:rsidRDefault="00327E39" w:rsidP="00327E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младшая группа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«Рассматривание автомашин, автобуса» (игрушки)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Учить детей различать по внешнему виду и называть грузовой и легковой автомобили, автобус, а так же их основные части (кабина, руль, кузов, колёса, окна).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«Рассказ воспитателя о средствах передвижения, рассматривание картины «Едем на автобусе»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Уточнить представление детей о некоторых транспортных средствах: грузовых и легковых автомобилях, автобусах. Активизировать в речи слова: «кабина», «руль», «колёса», «шофёр», «салон».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«Чтение сказки С. Михалкова «Бездельник светофор», знакомство с плоскостным светофором и его сигналами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Дать детям понятие о светофоре, о его назначении, познакомить с сигналами светофора.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«Знакомство с дорогой и её частями (на макете)»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понятием «дорога», частями дороги (проезжая часть, тротуар, разделительная полоса).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39" w:rsidRDefault="00327E39" w:rsidP="00327E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27E39" w:rsidRDefault="00327E39" w:rsidP="00327E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Средняя группа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«Чтение и беседа по книге В.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«Про умных зверушек»»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опасными ситуациями, которые могут возникнуть на дороге, учить предвидеть и избегать их.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«Мы знакомимся с улицей»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улицей, её особенностями; учить правилам поведения на улице; быть внимательными, идти только по тротуару, по правой его стороне, переходить улицу только по подземному переходу или по специально выложенному на дороге – «зебре». Если нарушить эти правила, то можно попасть под машину.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«Светофор (транспортный и пешеходный) и его сигналы».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знакомить детей с сигналами светофора, дать понятие о транспортном (плоскостном) пешеходном и светофоре, учить определять по сигналу светофора, как нужно действовать.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«Знай и выполняй правила уличного движения».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Закреплять знание правил уличного движения (люди ходят по тротуарам, переходят улицу по переходам при разрешающем сигнале светофора; детям играть у дорог и на перекрёстках опасно).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«О чём говорят дорожные знаки».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предупреждающими и указательными дорожными знаками, учить различать их («Дети», «Пешеходный переход», «Подземный пешеходный переход»).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39" w:rsidRDefault="00327E39" w:rsidP="00327E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Старшая группа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«Прогулка по селу»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Уточнять и расширять знания детей о транспорте. Развивать умение находить признаки сходств и различия видов транспорта, называть их. Учить культуре поведения в транспорте.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«Улица полна неожиданностей»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о правилах поведения во дворе, н7а улице. Учить видеть всё то, что представляет опасность для жизни и здоровья.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«Чтение книги А. Иванова «Как неразлучные друзья дорогу переходили»»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примере сказочных героев закреплять правила поведения на улице: умение предвидеть и избегать опасных ситуаций.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«Экскурсия по дороге» (наблюдение за движением транспорта, работой водителя)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Закреплять знания детей о транспорте, о правилах дорожного движения.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«Целевая прогулка» (пешеход, переход, остановка автобуса)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Наблюдать с детьми реальные ситуации на дороге; учить их узнавать знакомые дорожные знаки. Закреплять навыки соблюдения правил дорожного движения.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«Когда мы пассажиры»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понятием «пешеход», «пассажир»; продолжать знакомить с правилами поведения в общественном транспорте.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«Просмотр видеофильма «Пассажиром быть не просто»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безопасным поведением в транспорте.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«Я потерялся» (игра - тренинг)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Учить детей правильно действовать в обстановке, если потерялся, не пугаться и не теряться в этой ситуации.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39" w:rsidRDefault="00327E39" w:rsidP="00327E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Подготовительная группа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«Для чего нужны правила дорожного движения, как они появились»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историей правил дорожного движения. Объяснить, почему необходимо их выполнять.</w:t>
      </w:r>
    </w:p>
    <w:p w:rsidR="00327E39" w:rsidRDefault="00327E39" w:rsidP="00327E3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«Участники дорожного движения»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Дать детям понятие о том, что каждый человек может быть участником дорожного движения в качестве пешехода, водителя, пассажира и при этом обязан выполнять правила.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«Как рождаются опасные ситуации на дороге»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Учить детей предвидеть опасность, возникающую на улице, и стараться её избегать.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«Экскурсия на перекрёсток»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детей с понятием «перекрёсток». 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«О чём говорят дорожные знаки»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некоторыми дорожными знаками: предупреждающими, запрещающими, указательными, предписывающими, знаками сервиса.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«Мы пассажиры»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Расширять знания детей о пассажирском транспорте; о том, что автобусы, троллейбусы останавливаются на специальных остановках около тротуаров, трамвай останавливается посередине улицы; познакомить правила поведения в ожидании транспорта.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«Путешествие на автобусе»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Уточнить знания детей о правилах поведения в транспорте, воспитывать уважительное отношение к окружающим.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«Игры во дворе. Катание на велосипеде, самокате»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опасностями, которые могут возникнуть во время катания на велосипеде, самокате.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«Если ты потерялся в селе, городе»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Учить детей правильно оценивать обстановку, объяснить, к кому нужно обратиться за помощью в данной ситуации.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«Опасные шалости»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Закрепить знание детей о безопасном поведении в транспорте, на улице, на дороге.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39" w:rsidRDefault="00327E39" w:rsidP="00327E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E39" w:rsidRDefault="00327E39" w:rsidP="00327E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Досуги и развлечения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«Приключение автомобиля» (ноябрь; 1 младшая группа),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«На лесном перекрёстке» (ноябрь; 2 младшая группа),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«Путешествие в страну дорожных знаков» (ноябрь; средняя группа),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«Красный, жёлтый, зелёный» (ноябрь; старшая группа),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«Незнайка на улице» (ноябрь; подготовительная группа)</w:t>
      </w:r>
    </w:p>
    <w:p w:rsidR="00327E39" w:rsidRDefault="00327E39" w:rsidP="00327E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Игровая сюжетная программа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«Уважая правила движения, к Гене мы едем на день рождения!» (июль)</w:t>
      </w:r>
    </w:p>
    <w:p w:rsidR="00327E39" w:rsidRDefault="00327E39" w:rsidP="00327E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Кукольные спектакли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«Наш друг – светофор!» (январь; каникулы);</w:t>
      </w:r>
    </w:p>
    <w:p w:rsidR="00327E39" w:rsidRDefault="00327E39" w:rsidP="00327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«Красный, жёлтый, зелёный» (август)</w:t>
      </w:r>
    </w:p>
    <w:p w:rsidR="00327E39" w:rsidRDefault="00327E39" w:rsidP="00327E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Игры </w:t>
      </w:r>
    </w:p>
    <w:p w:rsidR="00327E39" w:rsidRDefault="00327E39" w:rsidP="00327E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Первая младшая группа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Подвижная игра «Птицы и автомобили».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«Красный и зелёный».</w:t>
      </w:r>
    </w:p>
    <w:p w:rsidR="00327E39" w:rsidRDefault="00327E39" w:rsidP="00327E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Вторая младшая группа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Подвижная игра «Воробушки и автомобиль».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«Найди свой свет».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«Светофор».</w:t>
      </w:r>
    </w:p>
    <w:p w:rsidR="00327E39" w:rsidRDefault="00327E39" w:rsidP="00327E3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Средняя группа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Подвижная игра «Трамвай».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Подвижная игра «Найди свой цвет».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Подвижная игра «Воробушки и автомобиль».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«Куклы идут – машины едут» (на макете дороги).</w:t>
      </w:r>
    </w:p>
    <w:p w:rsidR="00327E39" w:rsidRDefault="00327E39" w:rsidP="00327E3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Старшая группа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Подвижная игра «Цветные автомобили».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Подвижная игра «Горелки».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Подвижная игра «Лошадки».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«Подбери знак».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«Безопасный путь».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39" w:rsidRDefault="00327E39" w:rsidP="00327E3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Подготовительная группа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Подвижная игра «Стоп!».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«Говорящие знаки».</w:t>
      </w:r>
    </w:p>
    <w:p w:rsidR="00327E39" w:rsidRDefault="00327E39" w:rsidP="00327E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«Загадочное лото».</w:t>
      </w:r>
    </w:p>
    <w:p w:rsidR="00327E39" w:rsidRDefault="00327E39" w:rsidP="00327E3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«Занимательная дорожная азбука».</w:t>
      </w:r>
    </w:p>
    <w:p w:rsidR="00327E39" w:rsidRDefault="00327E39" w:rsidP="00327E3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39" w:rsidRDefault="00327E39" w:rsidP="00327E39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педагогического совета:</w:t>
      </w:r>
    </w:p>
    <w:p w:rsidR="00327E39" w:rsidRDefault="00327E39" w:rsidP="00327E3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Составить программу   «Воспитываем грамотного пешехода». Ответственный старший воспитатель. Срок май 2012год.</w:t>
      </w:r>
    </w:p>
    <w:p w:rsidR="00327E39" w:rsidRDefault="00327E39" w:rsidP="00327E3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Перспективное тематическое планирование составлять в соответствии с программой «Воспитываем грамотного пешехода». Ответственные воспитатели групп. Срок сентябрь 2012год.</w:t>
      </w:r>
    </w:p>
    <w:p w:rsidR="00327E39" w:rsidRDefault="00327E39" w:rsidP="00327E3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родительские собрания по теме ПДД во всех возрастных группах. Ответственные воспитатели групп. Срок в соответствии с программным планированием.</w:t>
      </w:r>
    </w:p>
    <w:p w:rsidR="00F3644B" w:rsidRDefault="00F3644B">
      <w:bookmarkStart w:id="0" w:name="_GoBack"/>
      <w:bookmarkEnd w:id="0"/>
    </w:p>
    <w:sectPr w:rsidR="00F3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5E7"/>
    <w:multiLevelType w:val="hybridMultilevel"/>
    <w:tmpl w:val="FD46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987"/>
    <w:multiLevelType w:val="hybridMultilevel"/>
    <w:tmpl w:val="B18E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3843"/>
    <w:multiLevelType w:val="hybridMultilevel"/>
    <w:tmpl w:val="209661B0"/>
    <w:lvl w:ilvl="0" w:tplc="49B6519C">
      <w:start w:val="1"/>
      <w:numFmt w:val="decimal"/>
      <w:lvlText w:val="%1."/>
      <w:lvlJc w:val="left"/>
      <w:pPr>
        <w:ind w:left="144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5D1CF9"/>
    <w:multiLevelType w:val="hybridMultilevel"/>
    <w:tmpl w:val="9944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F7D02"/>
    <w:multiLevelType w:val="hybridMultilevel"/>
    <w:tmpl w:val="FD46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87AF6"/>
    <w:multiLevelType w:val="hybridMultilevel"/>
    <w:tmpl w:val="A47CCB76"/>
    <w:lvl w:ilvl="0" w:tplc="FF7A9ED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71"/>
    <w:rsid w:val="00327E39"/>
    <w:rsid w:val="00F3644B"/>
    <w:rsid w:val="00F7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E39"/>
    <w:pPr>
      <w:ind w:left="720"/>
      <w:contextualSpacing/>
    </w:pPr>
  </w:style>
  <w:style w:type="table" w:styleId="a4">
    <w:name w:val="Table Grid"/>
    <w:basedOn w:val="a1"/>
    <w:uiPriority w:val="59"/>
    <w:rsid w:val="00327E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E39"/>
    <w:pPr>
      <w:ind w:left="720"/>
      <w:contextualSpacing/>
    </w:pPr>
  </w:style>
  <w:style w:type="table" w:styleId="a4">
    <w:name w:val="Table Grid"/>
    <w:basedOn w:val="a1"/>
    <w:uiPriority w:val="59"/>
    <w:rsid w:val="00327E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2412</Words>
  <Characters>13754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2015-03-10T09:26:00Z</dcterms:created>
  <dcterms:modified xsi:type="dcterms:W3CDTF">2015-03-10T09:26:00Z</dcterms:modified>
</cp:coreProperties>
</file>